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219"/>
        <w:gridCol w:w="5926"/>
        <w:gridCol w:w="2231"/>
      </w:tblGrid>
      <w:tr w:rsidR="006D4520" w:rsidRPr="00B046DF" w:rsidTr="000C7D03">
        <w:trPr>
          <w:jc w:val="center"/>
        </w:trPr>
        <w:tc>
          <w:tcPr>
            <w:tcW w:w="2219" w:type="dxa"/>
            <w:tcBorders>
              <w:bottom w:val="single" w:sz="12" w:space="0" w:color="auto"/>
              <w:right w:val="nil"/>
            </w:tcBorders>
            <w:vAlign w:val="center"/>
          </w:tcPr>
          <w:p w:rsidR="006D4520" w:rsidRPr="006D4520" w:rsidRDefault="006D4520" w:rsidP="006D4520">
            <w:pPr>
              <w:jc w:val="center"/>
              <w:rPr>
                <w:noProof/>
                <w:lang w:eastAsia="tr-TR"/>
              </w:rPr>
            </w:pPr>
            <w:bookmarkStart w:id="0" w:name="_Hlk95836329"/>
            <w:bookmarkStart w:id="1" w:name="_Hlk100914716"/>
            <w:bookmarkStart w:id="2" w:name="_Hlk100914621"/>
            <w:r>
              <w:rPr>
                <w:noProof/>
                <w:lang w:eastAsia="tr-TR"/>
              </w:rPr>
              <w:drawing>
                <wp:inline distT="0" distB="0" distL="0" distR="0" wp14:anchorId="4E1D30CF" wp14:editId="50E64572">
                  <wp:extent cx="647700" cy="647700"/>
                  <wp:effectExtent l="0" t="0" r="0" b="0"/>
                  <wp:docPr id="1" name="Resim 1" descr="https://www.nny.edu.tr/files/images/Icerik/nny-logo-1900-1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ny.edu.tr/files/images/Icerik/nny-logo-1900-1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6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D4520" w:rsidRDefault="006D4520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3" w:name="_Hlk95898585"/>
            <w:r w:rsidRPr="00B046DF">
              <w:rPr>
                <w:rFonts w:ascii="Times New Roman" w:hAnsi="Times New Roman" w:cs="Times New Roman"/>
                <w:b/>
              </w:rPr>
              <w:t>T</w:t>
            </w:r>
            <w:r w:rsidR="003E52EC">
              <w:rPr>
                <w:rFonts w:ascii="Times New Roman" w:hAnsi="Times New Roman" w:cs="Times New Roman"/>
                <w:b/>
              </w:rPr>
              <w:t>.</w:t>
            </w:r>
            <w:r w:rsidRPr="00B046DF">
              <w:rPr>
                <w:rFonts w:ascii="Times New Roman" w:hAnsi="Times New Roman" w:cs="Times New Roman"/>
                <w:b/>
              </w:rPr>
              <w:t>C</w:t>
            </w:r>
            <w:r w:rsidR="003E52EC">
              <w:rPr>
                <w:rFonts w:ascii="Times New Roman" w:hAnsi="Times New Roman" w:cs="Times New Roman"/>
                <w:b/>
              </w:rPr>
              <w:t>.</w:t>
            </w:r>
          </w:p>
          <w:p w:rsidR="006D4520" w:rsidRPr="00B046DF" w:rsidRDefault="006D4520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NUH NACİ YAZGAN ÜNİVERSİTESİ</w:t>
            </w:r>
          </w:p>
          <w:p w:rsidR="006D4520" w:rsidRDefault="006D4520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SAĞLIK BİLİMLERİ ENSTİTÜSÜ</w:t>
            </w:r>
          </w:p>
          <w:p w:rsidR="008B2E74" w:rsidRDefault="008B2E74" w:rsidP="008B2E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YÜKSEK LİSANS</w:t>
            </w:r>
            <w:r w:rsidR="008F4367">
              <w:rPr>
                <w:rFonts w:ascii="Times New Roman" w:hAnsi="Times New Roman" w:cs="Times New Roman"/>
                <w:b/>
              </w:rPr>
              <w:t>/ DOKTORA TEZ ÇALIŞMASI</w:t>
            </w:r>
          </w:p>
          <w:p w:rsidR="00F06206" w:rsidRPr="00B046DF" w:rsidRDefault="008F4367" w:rsidP="00FE430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ORİJİNALLİK RAPORU</w:t>
            </w:r>
            <w:r w:rsidR="00D905BE">
              <w:rPr>
                <w:rFonts w:ascii="Times New Roman" w:hAnsi="Times New Roman" w:cs="Times New Roman"/>
                <w:b/>
              </w:rPr>
              <w:t xml:space="preserve"> </w:t>
            </w:r>
            <w:bookmarkEnd w:id="3"/>
          </w:p>
        </w:tc>
        <w:tc>
          <w:tcPr>
            <w:tcW w:w="2231" w:type="dxa"/>
            <w:tcBorders>
              <w:left w:val="nil"/>
              <w:bottom w:val="single" w:sz="12" w:space="0" w:color="auto"/>
            </w:tcBorders>
          </w:tcPr>
          <w:p w:rsidR="006D4520" w:rsidRPr="00B046DF" w:rsidRDefault="006D4520" w:rsidP="00B04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8F4367" w:rsidRPr="00B046DF" w:rsidTr="00C5796D">
        <w:trPr>
          <w:jc w:val="center"/>
        </w:trPr>
        <w:tc>
          <w:tcPr>
            <w:tcW w:w="1037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F4367" w:rsidRPr="00E37889" w:rsidRDefault="008F4367" w:rsidP="008F43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4367" w:rsidRPr="00B046DF" w:rsidTr="008F4367">
        <w:trPr>
          <w:trHeight w:val="12427"/>
          <w:jc w:val="center"/>
        </w:trPr>
        <w:tc>
          <w:tcPr>
            <w:tcW w:w="10376" w:type="dxa"/>
            <w:gridSpan w:val="3"/>
            <w:tcBorders>
              <w:top w:val="single" w:sz="4" w:space="0" w:color="auto"/>
              <w:bottom w:val="thickThinSmallGap" w:sz="24" w:space="0" w:color="auto"/>
            </w:tcBorders>
          </w:tcPr>
          <w:p w:rsidR="008F4367" w:rsidRDefault="008F4367" w:rsidP="002B3E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7889">
              <w:rPr>
                <w:rFonts w:ascii="Times New Roman" w:hAnsi="Times New Roman" w:cs="Times New Roman"/>
                <w:b/>
              </w:rPr>
              <w:t>.. /.. /20..</w:t>
            </w:r>
          </w:p>
          <w:p w:rsidR="008F4367" w:rsidRDefault="008F4367" w:rsidP="008F436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F4367" w:rsidRPr="00B66907" w:rsidRDefault="008F4367" w:rsidP="008F4367">
            <w:pPr>
              <w:pStyle w:val="ListeParagraf"/>
              <w:numPr>
                <w:ilvl w:val="0"/>
                <w:numId w:val="3"/>
              </w:numPr>
            </w:pPr>
            <w:r w:rsidRPr="00B66907">
              <w:rPr>
                <w:rFonts w:ascii="Times New Roman" w:hAnsi="Times New Roman" w:cs="Times New Roman"/>
                <w:b/>
              </w:rPr>
              <w:t>ÖĞRENCİ BİLGİLERİ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11"/>
              <w:gridCol w:w="2840"/>
              <w:gridCol w:w="1495"/>
              <w:gridCol w:w="4005"/>
            </w:tblGrid>
            <w:tr w:rsidR="008F4367" w:rsidTr="008F4367">
              <w:trPr>
                <w:jc w:val="center"/>
              </w:trPr>
              <w:tc>
                <w:tcPr>
                  <w:tcW w:w="1711" w:type="dxa"/>
                </w:tcPr>
                <w:p w:rsidR="008F4367" w:rsidRPr="005B1542" w:rsidRDefault="008F4367" w:rsidP="008F43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Adı:   </w:t>
                  </w:r>
                  <w:proofErr w:type="gramEnd"/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40" w:type="dxa"/>
                </w:tcPr>
                <w:p w:rsidR="008F4367" w:rsidRDefault="008F4367" w:rsidP="008F43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</w:t>
                  </w:r>
                </w:p>
              </w:tc>
              <w:tc>
                <w:tcPr>
                  <w:tcW w:w="1495" w:type="dxa"/>
                </w:tcPr>
                <w:p w:rsidR="008F4367" w:rsidRPr="005B1542" w:rsidRDefault="008F4367" w:rsidP="008F43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Anabilim Dalı:</w:t>
                  </w:r>
                </w:p>
              </w:tc>
              <w:tc>
                <w:tcPr>
                  <w:tcW w:w="4005" w:type="dxa"/>
                </w:tcPr>
                <w:p w:rsidR="008F4367" w:rsidRDefault="008F4367" w:rsidP="008F43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</w:t>
                  </w:r>
                </w:p>
              </w:tc>
            </w:tr>
            <w:tr w:rsidR="008F4367" w:rsidTr="008F4367">
              <w:trPr>
                <w:jc w:val="center"/>
              </w:trPr>
              <w:tc>
                <w:tcPr>
                  <w:tcW w:w="1711" w:type="dxa"/>
                </w:tcPr>
                <w:p w:rsidR="008F4367" w:rsidRPr="005B1542" w:rsidRDefault="008F4367" w:rsidP="008F43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Soyadı:  </w:t>
                  </w:r>
                </w:p>
              </w:tc>
              <w:tc>
                <w:tcPr>
                  <w:tcW w:w="2840" w:type="dxa"/>
                </w:tcPr>
                <w:p w:rsidR="008F4367" w:rsidRDefault="008F4367" w:rsidP="008F43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</w:t>
                  </w:r>
                </w:p>
              </w:tc>
              <w:tc>
                <w:tcPr>
                  <w:tcW w:w="1495" w:type="dxa"/>
                </w:tcPr>
                <w:p w:rsidR="008F4367" w:rsidRPr="005B1542" w:rsidRDefault="008F4367" w:rsidP="008F43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Programı:  </w:t>
                  </w:r>
                </w:p>
              </w:tc>
              <w:tc>
                <w:tcPr>
                  <w:tcW w:w="4005" w:type="dxa"/>
                </w:tcPr>
                <w:p w:rsidR="008F4367" w:rsidRDefault="008F4367" w:rsidP="008F43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</w:t>
                  </w:r>
                </w:p>
              </w:tc>
            </w:tr>
            <w:tr w:rsidR="008F4367" w:rsidTr="008F4367">
              <w:trPr>
                <w:jc w:val="center"/>
              </w:trPr>
              <w:tc>
                <w:tcPr>
                  <w:tcW w:w="1711" w:type="dxa"/>
                </w:tcPr>
                <w:p w:rsidR="008F4367" w:rsidRPr="005B1542" w:rsidRDefault="008F4367" w:rsidP="008F43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Numarası:</w:t>
                  </w:r>
                </w:p>
              </w:tc>
              <w:tc>
                <w:tcPr>
                  <w:tcW w:w="2840" w:type="dxa"/>
                </w:tcPr>
                <w:p w:rsidR="008F4367" w:rsidRDefault="008F4367" w:rsidP="008F43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</w:t>
                  </w:r>
                </w:p>
              </w:tc>
              <w:tc>
                <w:tcPr>
                  <w:tcW w:w="1495" w:type="dxa"/>
                </w:tcPr>
                <w:p w:rsidR="008F4367" w:rsidRPr="005B1542" w:rsidRDefault="008F4367" w:rsidP="008F43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Danışmanı:</w:t>
                  </w:r>
                </w:p>
              </w:tc>
              <w:tc>
                <w:tcPr>
                  <w:tcW w:w="4005" w:type="dxa"/>
                </w:tcPr>
                <w:p w:rsidR="008F4367" w:rsidRDefault="008F4367" w:rsidP="008F43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</w:t>
                  </w:r>
                </w:p>
              </w:tc>
            </w:tr>
            <w:tr w:rsidR="008F4367" w:rsidTr="008F4367">
              <w:trPr>
                <w:jc w:val="center"/>
              </w:trPr>
              <w:tc>
                <w:tcPr>
                  <w:tcW w:w="1711" w:type="dxa"/>
                </w:tcPr>
                <w:p w:rsidR="008F4367" w:rsidRPr="005B1542" w:rsidRDefault="008F4367" w:rsidP="008F43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Statüsü:</w:t>
                  </w:r>
                </w:p>
              </w:tc>
              <w:tc>
                <w:tcPr>
                  <w:tcW w:w="8340" w:type="dxa"/>
                  <w:gridSpan w:val="3"/>
                </w:tcPr>
                <w:p w:rsidR="008F4367" w:rsidRDefault="008F4367" w:rsidP="008F43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sym w:font="Wingdings 2" w:char="F0A3"/>
                  </w:r>
                  <w:r>
                    <w:rPr>
                      <w:rFonts w:ascii="Times New Roman" w:hAnsi="Times New Roman" w:cs="Times New Roman"/>
                    </w:rPr>
                    <w:t xml:space="preserve"> Yüksek lisans                       </w:t>
                  </w:r>
                  <w:r>
                    <w:rPr>
                      <w:rFonts w:ascii="Times New Roman" w:hAnsi="Times New Roman" w:cs="Times New Roman"/>
                    </w:rPr>
                    <w:sym w:font="Wingdings 2" w:char="F0A3"/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1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Doktora</w:t>
                  </w:r>
                </w:p>
              </w:tc>
            </w:tr>
          </w:tbl>
          <w:p w:rsidR="008F4367" w:rsidRDefault="008F4367" w:rsidP="008F4367">
            <w:pPr>
              <w:ind w:left="360"/>
            </w:pPr>
          </w:p>
          <w:p w:rsidR="008F4367" w:rsidRDefault="008F4367" w:rsidP="008F4367">
            <w:pPr>
              <w:pStyle w:val="ListeParagraf"/>
              <w:numPr>
                <w:ilvl w:val="0"/>
                <w:numId w:val="3"/>
              </w:numPr>
              <w:spacing w:after="120" w:line="264" w:lineRule="auto"/>
              <w:rPr>
                <w:rFonts w:ascii="Times New Roman" w:hAnsi="Times New Roman" w:cs="Times New Roman"/>
                <w:b/>
              </w:rPr>
            </w:pPr>
            <w:r w:rsidRPr="00523227">
              <w:rPr>
                <w:rFonts w:ascii="Times New Roman" w:hAnsi="Times New Roman" w:cs="Times New Roman"/>
                <w:b/>
              </w:rPr>
              <w:t xml:space="preserve">TEZ BİLGİLERİ 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33"/>
              <w:gridCol w:w="8318"/>
            </w:tblGrid>
            <w:tr w:rsidR="008F4367" w:rsidTr="008F4367">
              <w:trPr>
                <w:trHeight w:val="653"/>
                <w:jc w:val="center"/>
              </w:trPr>
              <w:tc>
                <w:tcPr>
                  <w:tcW w:w="1733" w:type="dxa"/>
                </w:tcPr>
                <w:p w:rsidR="008F4367" w:rsidRPr="005B1542" w:rsidRDefault="008F4367" w:rsidP="008F4367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 Başlığı:</w:t>
                  </w:r>
                </w:p>
              </w:tc>
              <w:tc>
                <w:tcPr>
                  <w:tcW w:w="8318" w:type="dxa"/>
                </w:tcPr>
                <w:p w:rsidR="008F4367" w:rsidRDefault="008F4367" w:rsidP="008F4367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…………….</w:t>
                  </w:r>
                </w:p>
              </w:tc>
            </w:tr>
          </w:tbl>
          <w:p w:rsidR="008F4367" w:rsidRPr="007E5B08" w:rsidRDefault="008F4367" w:rsidP="008F4367">
            <w:pPr>
              <w:pStyle w:val="ListeParagraf"/>
              <w:numPr>
                <w:ilvl w:val="0"/>
                <w:numId w:val="3"/>
              </w:numPr>
              <w:spacing w:after="12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BEYAN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50"/>
              <w:gridCol w:w="8401"/>
            </w:tblGrid>
            <w:tr w:rsidR="008F4367" w:rsidTr="008F4367">
              <w:trPr>
                <w:jc w:val="center"/>
              </w:trPr>
              <w:tc>
                <w:tcPr>
                  <w:tcW w:w="10051" w:type="dxa"/>
                  <w:gridSpan w:val="2"/>
                  <w:tcBorders>
                    <w:bottom w:val="single" w:sz="4" w:space="0" w:color="auto"/>
                  </w:tcBorders>
                </w:tcPr>
                <w:p w:rsidR="008F4367" w:rsidRDefault="008F4367" w:rsidP="008F43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Yukarıda başlığı/konusu gösterilen tez çalışmamın;</w:t>
                  </w:r>
                </w:p>
                <w:p w:rsidR="008F4367" w:rsidRDefault="008F4367" w:rsidP="008F4367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Kapak sayfası,</w:t>
                  </w:r>
                </w:p>
                <w:p w:rsidR="008F4367" w:rsidRDefault="008F4367" w:rsidP="008F4367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Giriş,</w:t>
                  </w:r>
                </w:p>
                <w:p w:rsidR="008F4367" w:rsidRDefault="008F4367" w:rsidP="008F4367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Ana bölümler, </w:t>
                  </w:r>
                </w:p>
                <w:p w:rsidR="008F4367" w:rsidRDefault="008F4367" w:rsidP="008F4367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Sonuç</w:t>
                  </w:r>
                </w:p>
                <w:p w:rsidR="008F4367" w:rsidRDefault="008F4367" w:rsidP="008F43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Bölümlerinden oluşan toplam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….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sayfalık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kısmına ilişkin .. /.. 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tarihinde şahsım/tez danışmanım tarafından, </w:t>
                  </w:r>
                  <w:proofErr w:type="spellStart"/>
                  <w:r w:rsidRPr="00617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İntihalnet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adlı intihal tespit programından, aşağıda belirtilen filtrelemeler uygulanarak alınmış olan or</w:t>
                  </w:r>
                  <w:r w:rsidR="00E84E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bookmarkStart w:id="4" w:name="_GoBack"/>
                  <w:bookmarkEnd w:id="4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jinallik raporuna göre, tezimin benzerlik oranı %....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olarak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tespit edilmiştir. </w:t>
                  </w:r>
                </w:p>
                <w:p w:rsidR="008F4367" w:rsidRDefault="008F4367" w:rsidP="008F43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367" w:rsidRDefault="008F4367" w:rsidP="008F43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</w:t>
                  </w:r>
                  <w:r w:rsidR="00DF23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gulanan filtrelemeler:</w:t>
                  </w:r>
                </w:p>
                <w:p w:rsidR="008F4367" w:rsidRDefault="008F4367" w:rsidP="008F4367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Kaynakça hariç</w:t>
                  </w:r>
                </w:p>
                <w:p w:rsidR="008F4367" w:rsidRDefault="008F4367" w:rsidP="008F4367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Alıntılar hariç/dahil</w:t>
                  </w:r>
                </w:p>
                <w:p w:rsidR="008F4367" w:rsidRDefault="008F4367" w:rsidP="008F4367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kelimeden daha az örtüşme içeren metin kısımları hariç</w:t>
                  </w:r>
                </w:p>
                <w:p w:rsidR="008F4367" w:rsidRDefault="008F4367" w:rsidP="008F43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367" w:rsidRDefault="008F4367" w:rsidP="008F43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Nuh Naci Yazgan Üniversitesi “Sağlık Bilimleri Enstitüsü Tez Çalışması Orijinallik Raporu Alınması ve Kullanılması Uygulama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Esasları’nı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inceledim ve bu Uygulama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Esasları’nda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belirtilen azami benzerlik oranlarına göre tez çalışmamın herhangi bir intihal içermediğini; aksinin tespit edileceği muhtemel durumda doğabilecek her türlü sorumluluğu kabul ettiğimi ve yukarıda vermiş olduğum bilgilerin doğru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olduğunu  beyan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ederim. </w:t>
                  </w:r>
                </w:p>
                <w:p w:rsidR="008F4367" w:rsidRDefault="008F4367" w:rsidP="008F43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367" w:rsidRDefault="008F4367" w:rsidP="008F43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Gereğini arz ederim.</w:t>
                  </w:r>
                </w:p>
                <w:p w:rsidR="008F4367" w:rsidRDefault="008F4367" w:rsidP="008F43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Ad- Soyadı</w:t>
                  </w:r>
                </w:p>
                <w:p w:rsidR="008F4367" w:rsidRDefault="008F4367" w:rsidP="008F43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367" w:rsidRDefault="008F4367" w:rsidP="008F43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……….</w:t>
                  </w:r>
                </w:p>
                <w:p w:rsidR="008F4367" w:rsidRDefault="008F4367" w:rsidP="008F43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367" w:rsidRPr="00975B05" w:rsidRDefault="008F4367" w:rsidP="008F43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İmza</w:t>
                  </w:r>
                </w:p>
              </w:tc>
            </w:tr>
            <w:tr w:rsidR="008F4367" w:rsidTr="008F4367">
              <w:trPr>
                <w:jc w:val="center"/>
              </w:trPr>
              <w:tc>
                <w:tcPr>
                  <w:tcW w:w="165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F4367" w:rsidRPr="005B1542" w:rsidRDefault="008F4367" w:rsidP="008F43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0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F4367" w:rsidRDefault="008F4367" w:rsidP="008F436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F4367" w:rsidTr="008F4367">
              <w:trPr>
                <w:jc w:val="center"/>
              </w:trPr>
              <w:tc>
                <w:tcPr>
                  <w:tcW w:w="1005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F4367" w:rsidRPr="00975B05" w:rsidRDefault="008F4367" w:rsidP="008F43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B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Ek-1:</w:t>
                  </w:r>
                  <w:r w:rsidRPr="00975B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adet; tezin tam başlığını, öğrencinin ad-</w:t>
                  </w:r>
                  <w:proofErr w:type="spellStart"/>
                  <w:r w:rsidRPr="00975B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soyad</w:t>
                  </w:r>
                  <w:proofErr w:type="spellEnd"/>
                  <w:r w:rsidRPr="00975B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bilgisini ve dosyanın toplam sayfasını gösterecek şekilde, raporlama işlemi tamamlandıktan sonra alınacak ekran görüntüsü</w:t>
                  </w:r>
                </w:p>
              </w:tc>
            </w:tr>
            <w:tr w:rsidR="008F4367" w:rsidTr="008F4367">
              <w:trPr>
                <w:jc w:val="center"/>
              </w:trPr>
              <w:tc>
                <w:tcPr>
                  <w:tcW w:w="10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F4367" w:rsidRPr="00975B05" w:rsidRDefault="008F4367" w:rsidP="00A93A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F4367" w:rsidRDefault="008F4367" w:rsidP="008F4367">
            <w:pPr>
              <w:pStyle w:val="ListeParagraf"/>
              <w:numPr>
                <w:ilvl w:val="0"/>
                <w:numId w:val="3"/>
              </w:numPr>
              <w:spacing w:after="12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DANIŞMAN ONAYI:</w:t>
            </w: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51"/>
            </w:tblGrid>
            <w:tr w:rsidR="008F4367" w:rsidTr="008F4367">
              <w:trPr>
                <w:jc w:val="center"/>
              </w:trPr>
              <w:tc>
                <w:tcPr>
                  <w:tcW w:w="10051" w:type="dxa"/>
                  <w:vAlign w:val="center"/>
                </w:tcPr>
                <w:p w:rsidR="008F4367" w:rsidRPr="009D7EBB" w:rsidRDefault="008F4367" w:rsidP="008F4367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E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UYGUNDUR</w:t>
                  </w:r>
                </w:p>
                <w:p w:rsidR="008F4367" w:rsidRPr="009D7EBB" w:rsidRDefault="008F4367" w:rsidP="008F4367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E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Ad-</w:t>
                  </w:r>
                  <w:proofErr w:type="spellStart"/>
                  <w:r w:rsidRPr="009D7E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Soyad</w:t>
                  </w:r>
                  <w:proofErr w:type="spellEnd"/>
                  <w:r w:rsidRPr="009D7E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İmza</w:t>
                  </w:r>
                </w:p>
                <w:p w:rsidR="008F4367" w:rsidRPr="009D7EBB" w:rsidRDefault="008F4367" w:rsidP="008F4367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E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</w:t>
                  </w:r>
                </w:p>
                <w:p w:rsidR="008F4367" w:rsidRPr="009D7EBB" w:rsidRDefault="008F4367" w:rsidP="008F4367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367" w:rsidRPr="009D7EBB" w:rsidRDefault="008F4367" w:rsidP="008F4367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D7E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 /.. /20...</w:t>
                  </w:r>
                </w:p>
              </w:tc>
            </w:tr>
          </w:tbl>
          <w:p w:rsidR="008F4367" w:rsidRPr="00E37889" w:rsidRDefault="008F4367" w:rsidP="008F4367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:rsidR="00A93AC3" w:rsidRDefault="00A93AC3" w:rsidP="00281C4F">
      <w:pPr>
        <w:jc w:val="center"/>
      </w:pPr>
    </w:p>
    <w:p w:rsidR="00ED06B7" w:rsidRPr="00A93AC3" w:rsidRDefault="00A93AC3" w:rsidP="00A93AC3">
      <w:pPr>
        <w:tabs>
          <w:tab w:val="left" w:pos="3450"/>
        </w:tabs>
      </w:pPr>
      <w:r>
        <w:tab/>
      </w:r>
      <w:bookmarkEnd w:id="2"/>
    </w:p>
    <w:sectPr w:rsidR="00ED06B7" w:rsidRPr="00A93AC3" w:rsidSect="00B046D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98C" w:rsidRDefault="0055098C" w:rsidP="006D4520">
      <w:pPr>
        <w:spacing w:after="0" w:line="240" w:lineRule="auto"/>
      </w:pPr>
      <w:r>
        <w:separator/>
      </w:r>
    </w:p>
  </w:endnote>
  <w:endnote w:type="continuationSeparator" w:id="0">
    <w:p w:rsidR="0055098C" w:rsidRDefault="0055098C" w:rsidP="006D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7525A4" w:rsidTr="007525A4">
      <w:trPr>
        <w:trHeight w:hRule="exact" w:val="115"/>
        <w:jc w:val="center"/>
      </w:trPr>
      <w:tc>
        <w:tcPr>
          <w:tcW w:w="5240" w:type="dxa"/>
          <w:shd w:val="clear" w:color="auto" w:fill="4472C4" w:themeFill="accent1"/>
          <w:tcMar>
            <w:top w:w="0" w:type="dxa"/>
            <w:bottom w:w="0" w:type="dxa"/>
          </w:tcMar>
        </w:tcPr>
        <w:p w:rsidR="007525A4" w:rsidRDefault="007525A4">
          <w:pPr>
            <w:pStyle w:val="stBilgi"/>
            <w:rPr>
              <w:caps/>
              <w:sz w:val="18"/>
            </w:rPr>
          </w:pPr>
        </w:p>
      </w:tc>
      <w:tc>
        <w:tcPr>
          <w:tcW w:w="5226" w:type="dxa"/>
          <w:shd w:val="clear" w:color="auto" w:fill="4472C4" w:themeFill="accent1"/>
          <w:tcMar>
            <w:top w:w="0" w:type="dxa"/>
            <w:bottom w:w="0" w:type="dxa"/>
          </w:tcMar>
        </w:tcPr>
        <w:p w:rsidR="007525A4" w:rsidRDefault="007525A4">
          <w:pPr>
            <w:pStyle w:val="stBilgi"/>
            <w:jc w:val="right"/>
            <w:rPr>
              <w:caps/>
              <w:sz w:val="18"/>
            </w:rPr>
          </w:pPr>
        </w:p>
      </w:tc>
    </w:tr>
  </w:tbl>
  <w:p w:rsidR="006D4520" w:rsidRDefault="007525A4">
    <w:pPr>
      <w:pStyle w:val="AltBilgi"/>
    </w:pPr>
    <w:r>
      <w:rPr>
        <w:rFonts w:asciiTheme="majorHAnsi" w:eastAsiaTheme="majorEastAsia" w:hAnsiTheme="majorHAnsi" w:cstheme="majorBidi"/>
        <w:sz w:val="16"/>
        <w:szCs w:val="16"/>
      </w:rPr>
      <w:t xml:space="preserve">Telefon: (352) 324 00 00                   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Fax</w:t>
    </w:r>
    <w:proofErr w:type="spellEnd"/>
    <w:r>
      <w:rPr>
        <w:rFonts w:asciiTheme="majorHAnsi" w:eastAsiaTheme="majorEastAsia" w:hAnsiTheme="majorHAnsi" w:cstheme="majorBidi"/>
        <w:sz w:val="16"/>
        <w:szCs w:val="16"/>
      </w:rPr>
      <w:t xml:space="preserve">: (352) 324 00 </w:t>
    </w:r>
    <w:r w:rsidR="00A93AC3">
      <w:rPr>
        <w:rFonts w:asciiTheme="majorHAnsi" w:eastAsiaTheme="majorEastAsia" w:hAnsiTheme="majorHAnsi" w:cstheme="majorBidi"/>
        <w:sz w:val="16"/>
        <w:szCs w:val="16"/>
      </w:rPr>
      <w:t>04</w:t>
    </w:r>
    <w:r>
      <w:rPr>
        <w:rFonts w:asciiTheme="majorHAnsi" w:eastAsiaTheme="majorEastAsia" w:hAnsiTheme="majorHAnsi" w:cstheme="majorBidi"/>
        <w:sz w:val="16"/>
        <w:szCs w:val="16"/>
      </w:rPr>
      <w:t xml:space="preserve">                      e-posta: </w:t>
    </w:r>
    <w:hyperlink r:id="rId1" w:history="1">
      <w:r w:rsidR="00281C4F" w:rsidRPr="00361F74">
        <w:rPr>
          <w:rStyle w:val="Kpr"/>
          <w:rFonts w:asciiTheme="majorHAnsi" w:eastAsiaTheme="majorEastAsia" w:hAnsiTheme="majorHAnsi" w:cstheme="majorBidi"/>
          <w:sz w:val="16"/>
          <w:szCs w:val="16"/>
        </w:rPr>
        <w:t>sabe@nny.edu.tr</w:t>
      </w:r>
    </w:hyperlink>
    <w:r>
      <w:rPr>
        <w:rFonts w:asciiTheme="majorHAnsi" w:eastAsiaTheme="majorEastAsia" w:hAnsiTheme="majorHAnsi" w:cstheme="majorBidi"/>
        <w:sz w:val="16"/>
        <w:szCs w:val="16"/>
      </w:rPr>
      <w:t xml:space="preserve">             Detaylı Bilgi: </w:t>
    </w:r>
    <w:proofErr w:type="gramStart"/>
    <w:r>
      <w:rPr>
        <w:rFonts w:asciiTheme="majorHAnsi" w:eastAsiaTheme="majorEastAsia" w:hAnsiTheme="majorHAnsi" w:cstheme="majorBidi"/>
        <w:sz w:val="16"/>
        <w:szCs w:val="16"/>
      </w:rPr>
      <w:t>http//www.s</w:t>
    </w:r>
    <w:r w:rsidR="00281C4F">
      <w:rPr>
        <w:rFonts w:asciiTheme="majorHAnsi" w:eastAsiaTheme="majorEastAsia" w:hAnsiTheme="majorHAnsi" w:cstheme="majorBidi"/>
        <w:sz w:val="16"/>
        <w:szCs w:val="16"/>
      </w:rPr>
      <w:t>a</w:t>
    </w:r>
    <w:r>
      <w:rPr>
        <w:rFonts w:asciiTheme="majorHAnsi" w:eastAsiaTheme="majorEastAsia" w:hAnsiTheme="majorHAnsi" w:cstheme="majorBidi"/>
        <w:sz w:val="16"/>
        <w:szCs w:val="16"/>
      </w:rPr>
      <w:t>be.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nny</w:t>
    </w:r>
    <w:proofErr w:type="spellEnd"/>
    <w:r>
      <w:rPr>
        <w:rFonts w:asciiTheme="majorHAnsi" w:eastAsiaTheme="majorEastAsia" w:hAnsiTheme="majorHAnsi" w:cstheme="majorBidi"/>
        <w:sz w:val="16"/>
        <w:szCs w:val="16"/>
      </w:rPr>
      <w:t>..</w:t>
    </w:r>
    <w:proofErr w:type="gramEnd"/>
    <w:r>
      <w:rPr>
        <w:rFonts w:asciiTheme="majorHAnsi" w:eastAsiaTheme="majorEastAsia" w:hAnsiTheme="majorHAnsi" w:cstheme="majorBidi"/>
        <w:sz w:val="16"/>
        <w:szCs w:val="16"/>
      </w:rPr>
      <w:t xml:space="preserve">edu.tr/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98C" w:rsidRDefault="0055098C" w:rsidP="006D4520">
      <w:pPr>
        <w:spacing w:after="0" w:line="240" w:lineRule="auto"/>
      </w:pPr>
      <w:r>
        <w:separator/>
      </w:r>
    </w:p>
  </w:footnote>
  <w:footnote w:type="continuationSeparator" w:id="0">
    <w:p w:rsidR="0055098C" w:rsidRDefault="0055098C" w:rsidP="006D4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809"/>
    <w:multiLevelType w:val="hybridMultilevel"/>
    <w:tmpl w:val="DBB086B2"/>
    <w:lvl w:ilvl="0" w:tplc="7676F7E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DFE"/>
    <w:multiLevelType w:val="hybridMultilevel"/>
    <w:tmpl w:val="DEF4C39C"/>
    <w:lvl w:ilvl="0" w:tplc="F4840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1813"/>
    <w:multiLevelType w:val="hybridMultilevel"/>
    <w:tmpl w:val="4FBEC4C0"/>
    <w:lvl w:ilvl="0" w:tplc="87CC0BB0">
      <w:start w:val="1"/>
      <w:numFmt w:val="upperRoman"/>
      <w:lvlText w:val="%1-"/>
      <w:lvlJc w:val="left"/>
      <w:pPr>
        <w:ind w:left="861" w:hanging="72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D823AC7"/>
    <w:multiLevelType w:val="hybridMultilevel"/>
    <w:tmpl w:val="FD0E9CB4"/>
    <w:lvl w:ilvl="0" w:tplc="46DCC02E">
      <w:start w:val="1"/>
      <w:numFmt w:val="upperRoman"/>
      <w:lvlText w:val="%1-"/>
      <w:lvlJc w:val="left"/>
      <w:pPr>
        <w:ind w:left="86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9602F66"/>
    <w:multiLevelType w:val="hybridMultilevel"/>
    <w:tmpl w:val="32E00CB4"/>
    <w:lvl w:ilvl="0" w:tplc="03262BC2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DF"/>
    <w:rsid w:val="00007FF6"/>
    <w:rsid w:val="00095551"/>
    <w:rsid w:val="000C5EBE"/>
    <w:rsid w:val="000C7D03"/>
    <w:rsid w:val="001663A0"/>
    <w:rsid w:val="001905CD"/>
    <w:rsid w:val="001F130F"/>
    <w:rsid w:val="00216BEC"/>
    <w:rsid w:val="00281C4F"/>
    <w:rsid w:val="002B3E80"/>
    <w:rsid w:val="002B5497"/>
    <w:rsid w:val="002C01F0"/>
    <w:rsid w:val="002D4038"/>
    <w:rsid w:val="003453EC"/>
    <w:rsid w:val="003E52EC"/>
    <w:rsid w:val="00434F18"/>
    <w:rsid w:val="004C665E"/>
    <w:rsid w:val="004F4ADC"/>
    <w:rsid w:val="00523227"/>
    <w:rsid w:val="0055098C"/>
    <w:rsid w:val="005B1542"/>
    <w:rsid w:val="005C4CD2"/>
    <w:rsid w:val="0061239C"/>
    <w:rsid w:val="0064710A"/>
    <w:rsid w:val="0066587E"/>
    <w:rsid w:val="00672776"/>
    <w:rsid w:val="00676CD3"/>
    <w:rsid w:val="006D4520"/>
    <w:rsid w:val="00730396"/>
    <w:rsid w:val="007525A4"/>
    <w:rsid w:val="007907CE"/>
    <w:rsid w:val="007B7641"/>
    <w:rsid w:val="007E5B08"/>
    <w:rsid w:val="00816AA2"/>
    <w:rsid w:val="0086626B"/>
    <w:rsid w:val="00870BDC"/>
    <w:rsid w:val="008B2E74"/>
    <w:rsid w:val="008E3898"/>
    <w:rsid w:val="008F4367"/>
    <w:rsid w:val="00981F42"/>
    <w:rsid w:val="00A93AC3"/>
    <w:rsid w:val="00B046DF"/>
    <w:rsid w:val="00B95CC3"/>
    <w:rsid w:val="00BA713F"/>
    <w:rsid w:val="00CD75C2"/>
    <w:rsid w:val="00CE25AF"/>
    <w:rsid w:val="00D200D9"/>
    <w:rsid w:val="00D60054"/>
    <w:rsid w:val="00D67ACB"/>
    <w:rsid w:val="00D905BE"/>
    <w:rsid w:val="00DD0278"/>
    <w:rsid w:val="00DF2381"/>
    <w:rsid w:val="00E84ECD"/>
    <w:rsid w:val="00EB1413"/>
    <w:rsid w:val="00ED06B7"/>
    <w:rsid w:val="00F06206"/>
    <w:rsid w:val="00F12A01"/>
    <w:rsid w:val="00F26613"/>
    <w:rsid w:val="00FA517F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EC4F3"/>
  <w15:docId w15:val="{6F254110-34AA-4259-827E-E0D1E367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26B"/>
  </w:style>
  <w:style w:type="paragraph" w:styleId="Balk1">
    <w:name w:val="heading 1"/>
    <w:basedOn w:val="Normal"/>
    <w:next w:val="Normal"/>
    <w:link w:val="Balk1Char"/>
    <w:uiPriority w:val="9"/>
    <w:qFormat/>
    <w:rsid w:val="0086626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626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6626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62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6626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6626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6626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6626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6626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6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7A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D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4520"/>
  </w:style>
  <w:style w:type="paragraph" w:styleId="AltBilgi">
    <w:name w:val="footer"/>
    <w:basedOn w:val="Normal"/>
    <w:link w:val="AltBilgiChar"/>
    <w:uiPriority w:val="99"/>
    <w:unhideWhenUsed/>
    <w:rsid w:val="006D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4520"/>
  </w:style>
  <w:style w:type="paragraph" w:customStyle="1" w:styleId="538552DCBB0F4C4BB087ED922D6A6322">
    <w:name w:val="538552DCBB0F4C4BB087ED922D6A6322"/>
    <w:rsid w:val="006D4520"/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6D452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7D03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86626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626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6626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626B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6626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6626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6626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6626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6626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6626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866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6626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8662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86626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86626B"/>
    <w:rPr>
      <w:b/>
      <w:bCs/>
    </w:rPr>
  </w:style>
  <w:style w:type="character" w:styleId="Vurgu">
    <w:name w:val="Emphasis"/>
    <w:basedOn w:val="VarsaylanParagrafYazTipi"/>
    <w:uiPriority w:val="20"/>
    <w:qFormat/>
    <w:rsid w:val="0086626B"/>
    <w:rPr>
      <w:i/>
      <w:iCs/>
    </w:rPr>
  </w:style>
  <w:style w:type="paragraph" w:styleId="AralkYok">
    <w:name w:val="No Spacing"/>
    <w:uiPriority w:val="1"/>
    <w:qFormat/>
    <w:rsid w:val="0086626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86626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86626B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86626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866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86626B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86626B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86626B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86626B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86626B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66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be@nny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Huçar</dc:creator>
  <cp:lastModifiedBy>HUcar</cp:lastModifiedBy>
  <cp:revision>7</cp:revision>
  <dcterms:created xsi:type="dcterms:W3CDTF">2022-02-16T08:56:00Z</dcterms:created>
  <dcterms:modified xsi:type="dcterms:W3CDTF">2022-04-26T13:47:00Z</dcterms:modified>
</cp:coreProperties>
</file>